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C7" w:rsidRPr="004271B1" w:rsidRDefault="00B97A7B" w:rsidP="001314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4271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131476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CA47C7" w:rsidRPr="004271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1476" w:rsidRPr="00131476">
        <w:rPr>
          <w:rFonts w:ascii="Times New Roman" w:hAnsi="Times New Roman" w:cs="Times New Roman"/>
          <w:sz w:val="24"/>
          <w:szCs w:val="24"/>
        </w:rPr>
        <w:t xml:space="preserve">към Условията  за изпълнение </w:t>
      </w:r>
    </w:p>
    <w:p w:rsidR="00A43699" w:rsidRDefault="00A43699" w:rsidP="004271B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eastAsia="bg-BG"/>
        </w:rPr>
      </w:pPr>
    </w:p>
    <w:p w:rsidR="004271B1" w:rsidRPr="004271B1" w:rsidRDefault="004271B1" w:rsidP="004271B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en-US" w:eastAsia="bg-BG"/>
        </w:rPr>
      </w:pPr>
      <w:r w:rsidRPr="004271B1">
        <w:rPr>
          <w:rFonts w:ascii="Times New Roman" w:hAnsi="Times New Roman" w:cs="Times New Roman"/>
          <w:b/>
          <w:color w:val="000000"/>
          <w:sz w:val="28"/>
          <w:lang w:eastAsia="bg-BG"/>
        </w:rPr>
        <w:t>ФОРМУЛЯР ЗА МОНИТОРИНГ</w:t>
      </w:r>
    </w:p>
    <w:p w:rsidR="004271B1" w:rsidRPr="004271B1" w:rsidRDefault="004271B1" w:rsidP="004271B1">
      <w:pPr>
        <w:spacing w:after="0"/>
        <w:jc w:val="center"/>
        <w:rPr>
          <w:rFonts w:ascii="Times New Roman" w:hAnsi="Times New Roman" w:cs="Times New Roman"/>
          <w:color w:val="000000"/>
          <w:sz w:val="24"/>
          <w:lang w:eastAsia="bg-BG"/>
        </w:rPr>
      </w:pPr>
      <w:r w:rsidRPr="004271B1">
        <w:rPr>
          <w:rFonts w:ascii="Times New Roman" w:hAnsi="Times New Roman" w:cs="Times New Roman"/>
          <w:color w:val="000000"/>
          <w:sz w:val="24"/>
          <w:lang w:eastAsia="bg-BG"/>
        </w:rPr>
        <w:t>По подмярка 19.2 „Прилагане на операции в рамките на стратегии за ВОМР“</w:t>
      </w:r>
    </w:p>
    <w:p w:rsidR="004271B1" w:rsidRDefault="004271B1" w:rsidP="004271B1">
      <w:pPr>
        <w:spacing w:after="0"/>
        <w:rPr>
          <w:rFonts w:ascii="Times New Roman" w:hAnsi="Times New Roman" w:cs="Times New Roman"/>
          <w:color w:val="000000"/>
          <w:sz w:val="24"/>
          <w:lang w:eastAsia="bg-BG"/>
        </w:rPr>
      </w:pPr>
    </w:p>
    <w:p w:rsidR="00A43699" w:rsidRPr="004271B1" w:rsidRDefault="00A43699" w:rsidP="004271B1">
      <w:pPr>
        <w:spacing w:after="0"/>
        <w:rPr>
          <w:rFonts w:ascii="Times New Roman" w:hAnsi="Times New Roman" w:cs="Times New Roman"/>
          <w:color w:val="000000"/>
          <w:sz w:val="24"/>
          <w:lang w:eastAsia="bg-BG"/>
        </w:rPr>
      </w:pPr>
    </w:p>
    <w:p w:rsidR="004271B1" w:rsidRPr="004271B1" w:rsidRDefault="004271B1" w:rsidP="004271B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sz w:val="24"/>
          <w:lang w:eastAsia="bg-BG"/>
        </w:rPr>
        <w:t>1. За коя от изброените области проектът допринася в най-голяма степен?</w:t>
      </w:r>
    </w:p>
    <w:p w:rsidR="004271B1" w:rsidRPr="004271B1" w:rsidRDefault="004271B1" w:rsidP="004271B1">
      <w:pPr>
        <w:spacing w:after="0"/>
        <w:rPr>
          <w:rFonts w:ascii="Times New Roman" w:hAnsi="Times New Roman" w:cs="Times New Roman"/>
          <w:i/>
          <w:color w:val="000000"/>
          <w:sz w:val="24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sz w:val="24"/>
          <w:lang w:eastAsia="bg-BG"/>
        </w:rPr>
        <w:t>Моля, отбележете само една област с поставен акцент.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7717"/>
        <w:gridCol w:w="1276"/>
      </w:tblGrid>
      <w:tr w:rsidR="004271B1" w:rsidRPr="004271B1" w:rsidTr="004271B1">
        <w:trPr>
          <w:trHeight w:val="61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 xml:space="preserve">Области с поставен акцент (за които в най-голяма степен допринасят проектите) </w:t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1А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иновациите, сътрудничеството и развитието на базата от знания в селските райони;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A43699">
        <w:trPr>
          <w:trHeight w:val="11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Поощряване на ученето през целия живот и професионалното обучение в секторите на селското и горското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19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7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54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Подпомагане на превенцията и управлението на риска на стопанствата;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13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управлението на водите, включително управлението на торовете и пестицидите;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lastRenderedPageBreak/>
              <w:t>4C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Предотвратяване на ерозията на почвите и подобряване на управлението им;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вода в селското стопанство;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промишленост;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доставките и използването на възобновяеми източници на енергия, на странични продукти, отпадъци и остатъци, и други нехранителни суровини за целите на биоикономиката;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5D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Намаляване на емисиите на парникови газове и амоняк от селското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5E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съхраняването и поглъщането на въглерода в сектора на селското и горското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6A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разнообразяването, създаването и развитието на малки предприятия, както и разкриването на работни места;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6B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Стимулиране на местното развитие в селските райони;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7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6C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достъпа до информационни и комуникационни технологии (ИКТ), използването и качеството им в селските райони;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FA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Друга област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:rsidR="004271B1" w:rsidRPr="004271B1" w:rsidRDefault="004271B1" w:rsidP="00A43699">
      <w:pPr>
        <w:spacing w:before="240"/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t>2. Какъв е видът на кандидата?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7"/>
        <w:gridCol w:w="1276"/>
      </w:tblGrid>
      <w:tr w:rsidR="004271B1" w:rsidRPr="004271B1" w:rsidTr="004271B1">
        <w:trPr>
          <w:trHeight w:val="31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Вид на кандидата</w:t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МИГ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Публичен орган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Малко или средно предприятие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6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Микропредприятие </w:t>
            </w: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(Моля, отбележете и юридическата форма)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Физическо лице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Лице, регистрирано по ТЗ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Друго (моля, отбележете, ако е приложимо)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lang w:val="en-US"/>
        </w:rPr>
      </w:pPr>
    </w:p>
    <w:p w:rsidR="004271B1" w:rsidRPr="004271B1" w:rsidRDefault="004271B1" w:rsidP="004271B1">
      <w:pPr>
        <w:jc w:val="both"/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t>3. Планира ли се създаване на работни места в резултат от изпълнението на проекта?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color w:val="000000"/>
          <w:lang w:eastAsia="bg-BG"/>
        </w:rPr>
      </w:pPr>
      <w:r w:rsidRPr="004271B1">
        <w:rPr>
          <w:rFonts w:ascii="Times New Roman" w:hAnsi="Times New Roman" w:cs="Times New Roman"/>
          <w:color w:val="000000"/>
          <w:lang w:eastAsia="bg-BG"/>
        </w:rPr>
        <w:lastRenderedPageBreak/>
        <w:t>При отговор ДА, моля попълнете таблицата, като имате предвид следното: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1. Отчитат се данните само за новосъздадени работни места;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:rsidR="004271B1" w:rsidRPr="004271B1" w:rsidRDefault="004271B1" w:rsidP="004271B1">
      <w:pPr>
        <w:rPr>
          <w:rFonts w:ascii="Times New Roman" w:hAnsi="Times New Roman" w:cs="Times New Roman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9"/>
        <w:gridCol w:w="1417"/>
        <w:gridCol w:w="1418"/>
      </w:tblGrid>
      <w:tr w:rsidR="004271B1" w:rsidRPr="004271B1" w:rsidTr="004271B1">
        <w:trPr>
          <w:trHeight w:val="555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Показател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Брой работни места</w:t>
            </w:r>
          </w:p>
        </w:tc>
      </w:tr>
      <w:tr w:rsidR="004271B1" w:rsidRPr="004271B1" w:rsidTr="004271B1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Мъже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Жени</w:t>
            </w:r>
          </w:p>
        </w:tc>
      </w:tr>
      <w:tr w:rsidR="004271B1" w:rsidRPr="004271B1" w:rsidTr="004271B1">
        <w:trPr>
          <w:trHeight w:val="81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lang w:eastAsia="bg-BG"/>
              </w:rPr>
              <w:t>Работни места, които ще бъдат разкрити в резултат от подпомагане на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lang w:val="en-US"/>
        </w:rPr>
      </w:pPr>
    </w:p>
    <w:p w:rsidR="004271B1" w:rsidRPr="004271B1" w:rsidRDefault="004271B1" w:rsidP="004271B1">
      <w:pPr>
        <w:jc w:val="both"/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t>4. Какъв е броят на жителите, които ще се ползват от подобрени услуги/ инфраструктура, в резултат от изпълнението на проекта?</w:t>
      </w:r>
    </w:p>
    <w:p w:rsidR="004271B1" w:rsidRPr="004271B1" w:rsidRDefault="004271B1" w:rsidP="004271B1">
      <w:pPr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(Когато е приложимо)</w:t>
      </w: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693"/>
      </w:tblGrid>
      <w:tr w:rsidR="004271B1" w:rsidRPr="004271B1" w:rsidTr="004271B1">
        <w:trPr>
          <w:trHeight w:val="58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Показател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 xml:space="preserve">Брой </w:t>
            </w:r>
          </w:p>
        </w:tc>
      </w:tr>
      <w:tr w:rsidR="004271B1" w:rsidRPr="004271B1" w:rsidTr="004271B1">
        <w:trPr>
          <w:trHeight w:val="63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lang w:eastAsia="bg-BG"/>
              </w:rPr>
              <w:t>Жители, които ще се ползват от подобрени ИТ услуги/ инфраструктура;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79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lang w:eastAsia="bg-BG"/>
              </w:rPr>
              <w:t>Жители, които ще се ползват от подобрени услуги/ инфраструктура, различни от тези, свързани с ИТ.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b/>
          <w:color w:val="000000"/>
          <w:lang w:val="en-US" w:eastAsia="bg-BG"/>
        </w:rPr>
      </w:pPr>
    </w:p>
    <w:p w:rsidR="004271B1" w:rsidRPr="004271B1" w:rsidRDefault="004271B1" w:rsidP="004271B1">
      <w:pPr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t>5. Моля, попълнете таблицата на местата, приложими за Вашия проект (когато е приложимо)</w:t>
      </w:r>
    </w:p>
    <w:tbl>
      <w:tblPr>
        <w:tblW w:w="97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147"/>
        <w:gridCol w:w="571"/>
        <w:gridCol w:w="2854"/>
        <w:gridCol w:w="1997"/>
        <w:gridCol w:w="1427"/>
      </w:tblGrid>
      <w:tr w:rsidR="004271B1" w:rsidRPr="004271B1" w:rsidTr="004271B1">
        <w:trPr>
          <w:trHeight w:val="1024"/>
        </w:trPr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Приоритет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Област с поставен акцент (за които в най-голяма степен допринася проектът)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Показател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Стойност/ Количество</w:t>
            </w:r>
          </w:p>
        </w:tc>
      </w:tr>
      <w:tr w:rsidR="004271B1" w:rsidRPr="004271B1" w:rsidTr="004271B1">
        <w:trPr>
          <w:trHeight w:val="431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всички мерки от стратегията, където е приложимо</w:t>
            </w:r>
          </w:p>
        </w:tc>
      </w:tr>
      <w:tr w:rsidR="004271B1" w:rsidRPr="004271B1" w:rsidTr="004271B1">
        <w:trPr>
          <w:trHeight w:val="184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lastRenderedPageBreak/>
              <w:t>P1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Общо публични разходи, лв.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22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мярката за сътрудничество (член 35 от Регламент (ЕС) № 1305/2013, където е приложимо</w:t>
            </w:r>
          </w:p>
        </w:tc>
      </w:tr>
      <w:tr w:rsidR="004271B1" w:rsidRPr="004271B1" w:rsidTr="004271B1">
        <w:trPr>
          <w:trHeight w:val="290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Проектът е за сътрудничество по мярката за сътрудничество (член 35 от Регламент (ЕС) № 1305/2013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ДА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</w:p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НЕ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4271B1">
        <w:trPr>
          <w:trHeight w:val="477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мярка 1.1 и др. подобни, включени в стратегията за ВОМР</w:t>
            </w:r>
          </w:p>
        </w:tc>
      </w:tr>
      <w:tr w:rsidR="004271B1" w:rsidRPr="004271B1" w:rsidTr="004271B1">
        <w:trPr>
          <w:trHeight w:val="19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участниците в обучения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Default="004271B1">
      <w:r>
        <w:br w:type="page"/>
      </w:r>
    </w:p>
    <w:tbl>
      <w:tblPr>
        <w:tblW w:w="97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147"/>
        <w:gridCol w:w="571"/>
        <w:gridCol w:w="2854"/>
        <w:gridCol w:w="1997"/>
        <w:gridCol w:w="1427"/>
      </w:tblGrid>
      <w:tr w:rsidR="004271B1" w:rsidRPr="004271B1" w:rsidTr="004271B1">
        <w:trPr>
          <w:trHeight w:val="477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3.1, 4.1, 5, 6, 8.1 до 8.4, 17.1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367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6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96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53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413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8.1 до 8.5, 15.1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29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  <w:r w:rsidRPr="004271B1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Обща подпомогната площ (ха)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28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горско стопанство)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Обща подпомогната площ (ха)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1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197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горско стопанство)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40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Предотвратяване на ерозията на почвите и подобряване на управлението им </w:t>
            </w: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 xml:space="preserve"> </w:t>
            </w:r>
          </w:p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20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Предотвратяване на ерозията на почвите и подобряване на управлението им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горско стопанство)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40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Обща подпомогната площ (ха)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(Отнася се за площта, обхваната от инвестиции за напояване)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55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5, 6.4, 7.2 до 7.8, 8.5 и 8.6 и др. инвестиционни мерки, включени в стратегията за ВОМР</w:t>
            </w:r>
          </w:p>
        </w:tc>
      </w:tr>
      <w:tr w:rsidR="004271B1" w:rsidRPr="004271B1" w:rsidTr="004271B1">
        <w:trPr>
          <w:trHeight w:val="35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 размер на инвестициите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(Сума от всички допустими инвестиционни разходи - публични и частни)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83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доставките и използването на възобновяеми източници на енергия, на странични продукти, отпадъци и остатъци, и други нехранителни суровини за целите на биоикономиката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 размер на инвестициите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(Сума от всички допустими инвестиционни разходи - публични и частни)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13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8.1 до 8.5, 15.1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357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5D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01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мярка 4 и др. подобни, включени в стратегията за ВОМР</w:t>
            </w:r>
          </w:p>
        </w:tc>
      </w:tr>
      <w:tr w:rsidR="004271B1" w:rsidRPr="004271B1" w:rsidTr="004271B1">
        <w:trPr>
          <w:trHeight w:val="4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5D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подпомаганите животински единици (ЖЕ)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531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8.1 до 8.5, 15.1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37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5E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shd w:val="clear" w:color="auto" w:fill="FEFEFE"/>
          <w:lang w:val="en-US" w:eastAsia="bg-BG"/>
        </w:rPr>
      </w:pPr>
    </w:p>
    <w:p w:rsidR="004271B1" w:rsidRPr="004271B1" w:rsidRDefault="004271B1" w:rsidP="004271B1">
      <w:pPr>
        <w:rPr>
          <w:rFonts w:ascii="Times New Roman" w:hAnsi="Times New Roman" w:cs="Times New Roman"/>
          <w:shd w:val="clear" w:color="auto" w:fill="FEFEFE"/>
          <w:lang w:eastAsia="bg-BG"/>
        </w:rPr>
      </w:pPr>
      <w:r w:rsidRPr="004271B1">
        <w:rPr>
          <w:rFonts w:ascii="Times New Roman" w:hAnsi="Times New Roman" w:cs="Times New Roman"/>
          <w:shd w:val="clear" w:color="auto" w:fill="FEFEFE"/>
          <w:lang w:eastAsia="bg-BG"/>
        </w:rPr>
        <w:t>Подпис на представляващия кандидата:</w:t>
      </w:r>
    </w:p>
    <w:p w:rsidR="004271B1" w:rsidRPr="004271B1" w:rsidRDefault="004271B1" w:rsidP="004271B1">
      <w:pPr>
        <w:rPr>
          <w:rFonts w:ascii="Times New Roman" w:hAnsi="Times New Roman" w:cs="Times New Roman"/>
          <w:shd w:val="clear" w:color="auto" w:fill="FEFEFE"/>
          <w:lang w:eastAsia="bg-BG"/>
        </w:rPr>
      </w:pPr>
    </w:p>
    <w:p w:rsidR="004271B1" w:rsidRPr="004271B1" w:rsidRDefault="004271B1" w:rsidP="004271B1">
      <w:pPr>
        <w:jc w:val="both"/>
        <w:rPr>
          <w:rFonts w:ascii="Times New Roman" w:hAnsi="Times New Roman" w:cs="Times New Roman"/>
          <w:shd w:val="clear" w:color="auto" w:fill="FEFEFE"/>
          <w:lang w:eastAsia="bg-BG"/>
        </w:rPr>
      </w:pPr>
      <w:r w:rsidRPr="004271B1">
        <w:rPr>
          <w:rFonts w:ascii="Times New Roman" w:hAnsi="Times New Roman" w:cs="Times New Roman"/>
          <w:highlight w:val="white"/>
          <w:shd w:val="clear" w:color="auto" w:fill="FEFEFE"/>
          <w:lang w:eastAsia="bg-BG"/>
        </w:rPr>
        <w:t>*</w:t>
      </w:r>
      <w:r w:rsidRPr="004271B1">
        <w:rPr>
          <w:rFonts w:ascii="Times New Roman" w:hAnsi="Times New Roman" w:cs="Times New Roman"/>
          <w:shd w:val="clear" w:color="auto" w:fill="FEFEFE"/>
          <w:lang w:eastAsia="bg-BG"/>
        </w:rPr>
        <w:t>Важно: Формулярът се попълва при регистриране на заявление за предоставяне на финансова помощ и при подаване на заявка за плащане. При подаване на заявка за плащане във формуляра се отчитат актуалните данни.“</w:t>
      </w:r>
    </w:p>
    <w:p w:rsidR="004271B1" w:rsidRPr="004271B1" w:rsidRDefault="004271B1" w:rsidP="004271B1">
      <w:pPr>
        <w:rPr>
          <w:rFonts w:ascii="Times New Roman" w:hAnsi="Times New Roman" w:cs="Times New Roman"/>
        </w:rPr>
      </w:pPr>
    </w:p>
    <w:p w:rsidR="004271B1" w:rsidRPr="004271B1" w:rsidRDefault="004271B1" w:rsidP="004271B1">
      <w:pPr>
        <w:rPr>
          <w:rFonts w:ascii="Times New Roman" w:hAnsi="Times New Roman" w:cs="Times New Roman"/>
        </w:rPr>
      </w:pPr>
    </w:p>
    <w:p w:rsidR="00BD4CE8" w:rsidRPr="004271B1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D4CE8" w:rsidRPr="004271B1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9B" w:rsidRDefault="00054E9B" w:rsidP="006E65B8">
      <w:pPr>
        <w:spacing w:after="0" w:line="240" w:lineRule="auto"/>
      </w:pPr>
      <w:r>
        <w:separator/>
      </w:r>
    </w:p>
  </w:endnote>
  <w:endnote w:type="continuationSeparator" w:id="0">
    <w:p w:rsidR="00054E9B" w:rsidRDefault="00054E9B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FD1038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9B" w:rsidRDefault="00054E9B" w:rsidP="006E65B8">
      <w:pPr>
        <w:spacing w:after="0" w:line="240" w:lineRule="auto"/>
      </w:pPr>
      <w:r>
        <w:separator/>
      </w:r>
    </w:p>
  </w:footnote>
  <w:footnote w:type="continuationSeparator" w:id="0">
    <w:p w:rsidR="00054E9B" w:rsidRDefault="00054E9B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5AA77525" wp14:editId="6545FCF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90722A4" wp14:editId="31C8D847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011DE873" wp14:editId="736B3048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72283650" wp14:editId="0BB87FB2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4007810B" wp14:editId="7AEE515E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1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5"/>
  </w:num>
  <w:num w:numId="5">
    <w:abstractNumId w:val="19"/>
  </w:num>
  <w:num w:numId="6">
    <w:abstractNumId w:val="2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7"/>
  </w:num>
  <w:num w:numId="12">
    <w:abstractNumId w:val="13"/>
  </w:num>
  <w:num w:numId="13">
    <w:abstractNumId w:val="10"/>
  </w:num>
  <w:num w:numId="14">
    <w:abstractNumId w:val="18"/>
  </w:num>
  <w:num w:numId="15">
    <w:abstractNumId w:val="1"/>
  </w:num>
  <w:num w:numId="16">
    <w:abstractNumId w:val="17"/>
  </w:num>
  <w:num w:numId="17">
    <w:abstractNumId w:val="3"/>
  </w:num>
  <w:num w:numId="18">
    <w:abstractNumId w:val="3"/>
  </w:num>
  <w:num w:numId="19">
    <w:abstractNumId w:val="6"/>
  </w:num>
  <w:num w:numId="20">
    <w:abstractNumId w:val="11"/>
  </w:num>
  <w:num w:numId="21">
    <w:abstractNumId w:val="8"/>
  </w:num>
  <w:num w:numId="22">
    <w:abstractNumId w:val="4"/>
  </w:num>
  <w:num w:numId="23">
    <w:abstractNumId w:val="2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54E9B"/>
    <w:rsid w:val="00060FE6"/>
    <w:rsid w:val="000657FB"/>
    <w:rsid w:val="00071B46"/>
    <w:rsid w:val="00080174"/>
    <w:rsid w:val="000B0156"/>
    <w:rsid w:val="000B3B85"/>
    <w:rsid w:val="000B3C71"/>
    <w:rsid w:val="000D042A"/>
    <w:rsid w:val="000D7486"/>
    <w:rsid w:val="000D7687"/>
    <w:rsid w:val="000F5B83"/>
    <w:rsid w:val="000F7EE8"/>
    <w:rsid w:val="00107799"/>
    <w:rsid w:val="00126909"/>
    <w:rsid w:val="00131476"/>
    <w:rsid w:val="00162106"/>
    <w:rsid w:val="00190E0A"/>
    <w:rsid w:val="001A2350"/>
    <w:rsid w:val="001E6CE4"/>
    <w:rsid w:val="001F3B0F"/>
    <w:rsid w:val="001F6C99"/>
    <w:rsid w:val="002B1047"/>
    <w:rsid w:val="002C4FF6"/>
    <w:rsid w:val="002E4461"/>
    <w:rsid w:val="002F4E59"/>
    <w:rsid w:val="0030183D"/>
    <w:rsid w:val="003433D4"/>
    <w:rsid w:val="00367C01"/>
    <w:rsid w:val="00371E41"/>
    <w:rsid w:val="003E6317"/>
    <w:rsid w:val="00405960"/>
    <w:rsid w:val="004271B1"/>
    <w:rsid w:val="00483905"/>
    <w:rsid w:val="004A0E80"/>
    <w:rsid w:val="004A26F3"/>
    <w:rsid w:val="004E1FE3"/>
    <w:rsid w:val="00514654"/>
    <w:rsid w:val="005423AC"/>
    <w:rsid w:val="00543F81"/>
    <w:rsid w:val="00552D01"/>
    <w:rsid w:val="00564A6D"/>
    <w:rsid w:val="00593D69"/>
    <w:rsid w:val="00596E58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66BFD"/>
    <w:rsid w:val="00786601"/>
    <w:rsid w:val="00825293"/>
    <w:rsid w:val="00877F09"/>
    <w:rsid w:val="008A597B"/>
    <w:rsid w:val="008B009E"/>
    <w:rsid w:val="008B3B72"/>
    <w:rsid w:val="008D22AD"/>
    <w:rsid w:val="008D353D"/>
    <w:rsid w:val="00930F1F"/>
    <w:rsid w:val="00936599"/>
    <w:rsid w:val="00954AF5"/>
    <w:rsid w:val="009A26A9"/>
    <w:rsid w:val="009C1467"/>
    <w:rsid w:val="009F44E3"/>
    <w:rsid w:val="00A0089E"/>
    <w:rsid w:val="00A03A4D"/>
    <w:rsid w:val="00A171D7"/>
    <w:rsid w:val="00A43699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E1A89"/>
    <w:rsid w:val="00DF5139"/>
    <w:rsid w:val="00E00BA1"/>
    <w:rsid w:val="00E34F15"/>
    <w:rsid w:val="00E715C3"/>
    <w:rsid w:val="00ED0462"/>
    <w:rsid w:val="00F05481"/>
    <w:rsid w:val="00F17506"/>
    <w:rsid w:val="00F62AEE"/>
    <w:rsid w:val="00F86335"/>
    <w:rsid w:val="00FA375E"/>
    <w:rsid w:val="00FB17B9"/>
    <w:rsid w:val="00FD1038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6F4B9-B00C-47BA-AB1F-D6E26B25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2018-07-24T09:28:00Z</dcterms:created>
  <dcterms:modified xsi:type="dcterms:W3CDTF">2018-07-19T06:38:00Z</dcterms:modified>
</cp:coreProperties>
</file>